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5E5D67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5E5D6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5E5D67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5E5D6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5E5D6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5E5D67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5E5D6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5E5D6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5E5D6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8D695D" w:rsidRPr="005E5D67" w:rsidRDefault="00C11B24" w:rsidP="00C11B2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Biogeochemistry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geomicrobiology</w:t>
            </w:r>
            <w:proofErr w:type="spellEnd"/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>Biogeochemia</w:t>
            </w:r>
            <w:proofErr w:type="spellEnd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proofErr w:type="spellStart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>geomikrobiologia</w:t>
            </w:r>
            <w:proofErr w:type="spellEnd"/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5E5D6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5E5D6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5D67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5E5D6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5E5D6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5E5D6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D440AD" w:rsidRPr="005E5D67">
              <w:rPr>
                <w:rFonts w:ascii="Verdana" w:hAnsi="Verdana"/>
                <w:sz w:val="20"/>
                <w:szCs w:val="20"/>
                <w:lang w:val="en-US"/>
              </w:rPr>
              <w:t>, Department of Isotopic and Applied Geology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5E5D6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5D67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5E5D67" w:rsidRDefault="00C11B24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5E5D6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5E5D67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5E5D67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5E5D6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5E5D6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5E5D67" w:rsidRDefault="00C11B24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5E5D67" w:rsidRDefault="00607141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5D67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5E5D67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="008D695D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10</w:t>
            </w:r>
          </w:p>
          <w:p w:rsidR="00D65D15" w:rsidRPr="005E5D67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Lab </w:t>
            </w:r>
            <w:proofErr w:type="spellStart"/>
            <w:r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classes</w:t>
            </w:r>
            <w:r w:rsidR="00D65D15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:</w:t>
            </w:r>
            <w:r w:rsidR="00607141" w:rsidRPr="005E5D6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14</w:t>
            </w:r>
            <w:proofErr w:type="spellEnd"/>
          </w:p>
          <w:p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5E5D67" w:rsidRDefault="003E69EE" w:rsidP="00C11B2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mini-lecture, presentation, practical exercises, </w:t>
            </w:r>
            <w:r w:rsidR="00346895" w:rsidRPr="005E5D67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grou</w:t>
            </w:r>
            <w:r w:rsidR="00CC532D" w:rsidRPr="005E5D67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906AD6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work</w:t>
            </w:r>
            <w:bookmarkStart w:id="0" w:name="_GoBack"/>
            <w:bookmarkEnd w:id="0"/>
            <w:r w:rsidR="00CC532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, preparation of </w:t>
            </w:r>
            <w:r w:rsidR="00F042A5" w:rsidRPr="005E5D67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, etc.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5E5D6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D695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D695D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r Adriana </w:t>
            </w:r>
            <w:proofErr w:type="spellStart"/>
            <w:r w:rsidR="008D695D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="00607141" w:rsidRPr="005E5D6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D695D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r Adriana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Trojanowska-Olichwer</w:t>
            </w:r>
            <w:proofErr w:type="spellEnd"/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="003E69EE" w:rsidRPr="005E5D67" w:rsidRDefault="00906AD6" w:rsidP="004F25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5E5D6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07141" w:rsidRPr="005E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2556" w:rsidRPr="005E5D67">
              <w:rPr>
                <w:rFonts w:ascii="Verdana" w:hAnsi="Verdana"/>
                <w:sz w:val="20"/>
                <w:szCs w:val="20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r Adriana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Trojanowska-Olichwer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r w:rsidR="004F2556" w:rsidRPr="005E5D67">
              <w:rPr>
                <w:rFonts w:ascii="Verdana" w:eastAsia="Calibri" w:hAnsi="Verdana" w:cs="Times New Roman"/>
                <w:sz w:val="20"/>
                <w:szCs w:val="20"/>
              </w:rPr>
              <w:t>D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 Wojciech Drzewicki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5E5D67" w:rsidRDefault="00607141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Basics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environmental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chemistry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geochemistry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5E5D67" w:rsidRDefault="00607141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lastRenderedPageBreak/>
              <w:t>Exposure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address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complexity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natural environment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awareness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close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relationship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between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components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abiotic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biotic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Acquainted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with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possibilities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utility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/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or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industrial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use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biogeochemistry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geomicrobiology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</w:tr>
      <w:tr w:rsidR="00F94A6D" w:rsidRPr="005E5D6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9C" w:rsidRPr="005E5D67" w:rsidRDefault="00F94A6D" w:rsidP="0057479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Lectures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Biogeochemical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cycles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their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changes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due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anthropogenic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pressure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;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Fundamentals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physiology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microorganisms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role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microorganisms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fundamental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biogeochemical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cycles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microorganisms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extreme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environments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Circulation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elements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processes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primary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production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decomposition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;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overproductivity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environment as a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result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anthropop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ressure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effects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significance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nzymes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as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catalysts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biochemical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reactions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environment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their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application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diagnosis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water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soil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quality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Tracking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elements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pathways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environment -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application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stable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isotopes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- role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m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onitoring of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selected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elements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emediation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: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bioremediation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phytoremediation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;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use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bacteria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fungi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plants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for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treatment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soils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water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with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contaminant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rehabilitation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former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role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microorganisms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formation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selected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minerals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Application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microorganisms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bioleaching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as an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alternative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convent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ional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metal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recovery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processes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Laboratory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Simple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experim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ents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carried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out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groups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: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1.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C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hanges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physical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chemical and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microbiological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parameters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water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conjunction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with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changes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hydrological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dynamics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river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example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Oder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Wroclaw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57479C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2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impact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phosphorus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nitrogen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rate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primary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prod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uction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-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laboratory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experiment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3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.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O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bservation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mycorrhizal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fungi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used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remediation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heavy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metals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from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soil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4.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importance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hydrolytic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enzymes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environment on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example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hosphatase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j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or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arylsulphatase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5.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Biogas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pro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duction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-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laboratory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experiment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57479C" w:rsidRPr="005E5D67" w:rsidRDefault="00607141" w:rsidP="0057479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6.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Methods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assessment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si</w:t>
            </w:r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ze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/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or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microbial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activity</w:t>
            </w:r>
            <w:proofErr w:type="spellEnd"/>
            <w:r w:rsidR="0057479C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4A6D" w:rsidRPr="005E5D67" w:rsidRDefault="00607141" w:rsidP="0057479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7.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Analysis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carbon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isotopic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composition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as a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tool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tracking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biogeochemical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processes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</w:tc>
      </w:tr>
      <w:tr w:rsidR="00F94A6D" w:rsidRPr="005E5D6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8D695D" w:rsidRPr="005E5D67" w:rsidRDefault="008D695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8D695D" w:rsidRPr="005E5D67" w:rsidRDefault="008D695D" w:rsidP="00F914E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W01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understands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interdisciplinary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holistic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nature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Earth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system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has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adequate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field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biogeochemistry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W02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Has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global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biogeochemical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cycles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research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methods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used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track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them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down.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W03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has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possible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use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organisms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improve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environment and for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technological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purposes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U01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student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able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acquire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synthesize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communicate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current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biogeochemical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cycles</w:t>
            </w:r>
            <w:proofErr w:type="spellEnd"/>
            <w:r w:rsidR="00F914E4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U02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. He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can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perform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simple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experiment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under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supervision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of a tutor.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U03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Can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apply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advanced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techniques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research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tools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field of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biogeochemistry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K01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Updates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expands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their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knowledge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based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latest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information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from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various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sources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and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critically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evaluates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their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credibility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8D695D" w:rsidRPr="005E5D67" w:rsidRDefault="00B06597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E5D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P_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K02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student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is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able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to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work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constructively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in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the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project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team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or</w:t>
            </w:r>
            <w:proofErr w:type="spellEnd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="00607141" w:rsidRPr="005E5D67">
              <w:rPr>
                <w:rFonts w:ascii="Verdana" w:eastAsia="Calibri" w:hAnsi="Verdana" w:cs="Times New Roman"/>
                <w:sz w:val="20"/>
                <w:szCs w:val="20"/>
              </w:rPr>
              <w:t>experiment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14E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*</w:t>
            </w: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K2_W01</w:t>
            </w:r>
            <w:proofErr w:type="spellEnd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K2_W02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K2_W02</w:t>
            </w:r>
            <w:proofErr w:type="spellEnd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K2_W03</w:t>
            </w:r>
            <w:proofErr w:type="spellEnd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K2_W06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K2_W04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K2_U03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lastRenderedPageBreak/>
              <w:t>K2_U04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B06597" w:rsidRPr="005E5D67" w:rsidRDefault="00B06597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K2_U05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K2_K01</w:t>
            </w:r>
            <w:proofErr w:type="spellEnd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K2_K06</w:t>
            </w:r>
            <w:proofErr w:type="spellEnd"/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F914E4" w:rsidRPr="005E5D67" w:rsidRDefault="00F914E4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7141" w:rsidRPr="005E5D67" w:rsidRDefault="00607141" w:rsidP="00F914E4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K2_K02</w:t>
            </w:r>
            <w:proofErr w:type="spellEnd"/>
          </w:p>
          <w:p w:rsidR="008D695D" w:rsidRPr="005E5D67" w:rsidRDefault="008D695D" w:rsidP="008D69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5E5D6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5E5D6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5E5D67" w:rsidRDefault="003E69EE" w:rsidP="008B5CD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607141" w:rsidRPr="005E5D67" w:rsidRDefault="00607141" w:rsidP="008B5CD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Style w:val="st"/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William H. Schlesinger and Emily S. </w:t>
            </w:r>
            <w:proofErr w:type="spellStart"/>
            <w:r w:rsidRPr="005E5D67">
              <w:rPr>
                <w:rStyle w:val="st"/>
                <w:rFonts w:ascii="Verdana" w:eastAsia="Calibri" w:hAnsi="Verdana" w:cs="Times New Roman"/>
                <w:sz w:val="20"/>
                <w:szCs w:val="20"/>
                <w:lang w:val="en-GB"/>
              </w:rPr>
              <w:t>Bernhardt.2013</w:t>
            </w:r>
            <w:proofErr w:type="spellEnd"/>
            <w:r w:rsidRPr="005E5D67">
              <w:rPr>
                <w:rStyle w:val="st"/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.  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:rsidR="00607141" w:rsidRPr="005E5D67" w:rsidRDefault="00607141" w:rsidP="008B5CD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Kurt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Konhauser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, 2007. Introduction to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geomicrobiology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. Blackwell Publishing. </w:t>
            </w:r>
          </w:p>
          <w:p w:rsidR="003E69EE" w:rsidRPr="005E5D67" w:rsidRDefault="00607141" w:rsidP="008B5CD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Volodymyr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Ivanov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. 2015. Environmental </w:t>
            </w:r>
            <w:proofErr w:type="spellStart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Micobiology</w:t>
            </w:r>
            <w:proofErr w:type="spellEnd"/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for Engineers. CRC Press</w:t>
            </w:r>
          </w:p>
        </w:tc>
      </w:tr>
      <w:tr w:rsidR="00F94A6D" w:rsidRPr="005E5D6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847F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607141" w:rsidRPr="005E5D67" w:rsidRDefault="00A8338D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US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ecture:</w:t>
            </w:r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test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>K2_W01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>K2_W02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>K2_W03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>K2_W04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>K2_W06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K2_K01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K2_K06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F94A6D" w:rsidRPr="005E5D67" w:rsidRDefault="00A8338D" w:rsidP="00A8338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ab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classes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reports from the laboratory experiments.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K2_U05</w:t>
            </w:r>
            <w:proofErr w:type="spellEnd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5333DF" w:rsidRPr="005E5D67">
              <w:rPr>
                <w:rFonts w:ascii="Verdana" w:hAnsi="Verdana"/>
                <w:bCs/>
                <w:sz w:val="20"/>
                <w:szCs w:val="20"/>
              </w:rPr>
              <w:t>K2_K02</w:t>
            </w:r>
            <w:proofErr w:type="spellEnd"/>
            <w:r w:rsidRPr="005E5D67">
              <w:rPr>
                <w:rFonts w:ascii="Verdana" w:eastAsia="Calibri" w:hAnsi="Verdana" w:cs="Times New Roman"/>
                <w:bCs/>
                <w:sz w:val="20"/>
                <w:szCs w:val="20"/>
              </w:rPr>
              <w:t>.</w:t>
            </w:r>
          </w:p>
        </w:tc>
      </w:tr>
      <w:tr w:rsidR="00F94A6D" w:rsidRPr="005E5D6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847F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255C55" w:rsidRPr="005E5D67" w:rsidRDefault="00411254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Lecture</w:t>
            </w:r>
            <w:r w:rsidR="00255C55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s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</w:t>
            </w:r>
          </w:p>
          <w:p w:rsidR="00411254" w:rsidRPr="005E5D67" w:rsidRDefault="00255C55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- </w:t>
            </w:r>
            <w:r w:rsidR="00411254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1-hour test (in English): required 60% of correct answers to pass </w:t>
            </w:r>
          </w:p>
          <w:p w:rsidR="00255C55" w:rsidRPr="005E5D67" w:rsidRDefault="00255C55" w:rsidP="007847FD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L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aboratory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classes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: </w:t>
            </w:r>
          </w:p>
          <w:p w:rsidR="00411254" w:rsidRPr="005E5D67" w:rsidRDefault="00255C55" w:rsidP="007847F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- </w:t>
            </w:r>
            <w:r w:rsidR="00607141"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reports from the laboratory experiments</w:t>
            </w:r>
            <w:r w:rsidRPr="005E5D6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, </w:t>
            </w:r>
            <w:r w:rsidR="00607141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m</w:t>
            </w:r>
            <w:r w:rsidR="00CC5B46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onitoring </w:t>
            </w:r>
            <w:r w:rsidR="00607141"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of </w:t>
            </w:r>
            <w:r w:rsidRPr="005E5D6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attendance.</w:t>
            </w:r>
          </w:p>
          <w:p w:rsidR="00F94A6D" w:rsidRPr="005E5D67" w:rsidRDefault="00607141" w:rsidP="007847F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Style w:val="tlid-translation"/>
                <w:lang w:val="en-GB"/>
              </w:rPr>
              <w:t xml:space="preserve">Final grade is the average of grades from lecture and laboratory. </w:t>
            </w:r>
            <w:r w:rsidR="00CC5B46" w:rsidRPr="005E5D67">
              <w:rPr>
                <w:rStyle w:val="tlid-translation"/>
                <w:lang w:val="en-GB"/>
              </w:rPr>
              <w:t>Elements and weights affecting the final grade: 50% exam, 50% field exercise.</w:t>
            </w:r>
          </w:p>
        </w:tc>
      </w:tr>
      <w:tr w:rsidR="00F94A6D" w:rsidRPr="005E5D6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5E5D6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5E5D67" w:rsidTr="00C11B2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:rsidR="003E69EE" w:rsidRPr="005E5D67" w:rsidRDefault="003E69EE" w:rsidP="007F24E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D64AF5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  <w:p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consultation: 1</w:t>
            </w:r>
            <w:r w:rsidR="00D64AF5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607141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38</w:t>
            </w:r>
          </w:p>
        </w:tc>
      </w:tr>
      <w:tr w:rsidR="00F94A6D" w:rsidRPr="005E5D67" w:rsidTr="00C11B2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B5816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7</w:t>
            </w:r>
          </w:p>
          <w:p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B5816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5E5D67" w:rsidRDefault="00F94A6D" w:rsidP="007F24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:rsidR="00F94A6D" w:rsidRPr="005E5D67" w:rsidRDefault="00F94A6D" w:rsidP="007F24E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C11B2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411254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E5D67">
              <w:rPr>
                <w:rFonts w:ascii="Verdana" w:hAnsi="Verdana"/>
                <w:sz w:val="20"/>
                <w:szCs w:val="20"/>
                <w:lang w:val="en-GB"/>
              </w:rPr>
              <w:t>3</w:t>
            </w:r>
            <w:r w:rsidR="00607141" w:rsidRPr="005E5D67">
              <w:rPr>
                <w:rFonts w:ascii="Verdana" w:hAnsi="Verdana"/>
                <w:sz w:val="20"/>
                <w:szCs w:val="20"/>
                <w:lang w:val="en-GB"/>
              </w:rPr>
              <w:t>7</w:t>
            </w:r>
          </w:p>
        </w:tc>
      </w:tr>
      <w:tr w:rsidR="00F94A6D" w:rsidRPr="005E5D67" w:rsidTr="00C11B2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411254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:rsidTr="00C11B2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E5D67" w:rsidRDefault="00F94A6D" w:rsidP="007F24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5E5D6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E5D67" w:rsidRDefault="00411254" w:rsidP="007F24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E5D6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5E5D67" w:rsidP="00C11B24"/>
    <w:sectPr w:rsidR="007D2D65" w:rsidSect="0020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0MLEwMLO0NDUwMTJQ0lEKTi0uzszPAykwqgUARq0CUywAAAA="/>
  </w:docVars>
  <w:rsids>
    <w:rsidRoot w:val="00F94A6D"/>
    <w:rsid w:val="0002182D"/>
    <w:rsid w:val="000876BF"/>
    <w:rsid w:val="00092492"/>
    <w:rsid w:val="000F1F4F"/>
    <w:rsid w:val="00136CEB"/>
    <w:rsid w:val="001E346F"/>
    <w:rsid w:val="001F5FA1"/>
    <w:rsid w:val="002026C2"/>
    <w:rsid w:val="00255C55"/>
    <w:rsid w:val="002D7B47"/>
    <w:rsid w:val="00334A1B"/>
    <w:rsid w:val="00346895"/>
    <w:rsid w:val="003E69EE"/>
    <w:rsid w:val="00403088"/>
    <w:rsid w:val="004053B5"/>
    <w:rsid w:val="00411254"/>
    <w:rsid w:val="004556E6"/>
    <w:rsid w:val="00490063"/>
    <w:rsid w:val="004B5816"/>
    <w:rsid w:val="004C3C30"/>
    <w:rsid w:val="004F2556"/>
    <w:rsid w:val="005333DF"/>
    <w:rsid w:val="0057479C"/>
    <w:rsid w:val="005B78DB"/>
    <w:rsid w:val="005E5D67"/>
    <w:rsid w:val="00607141"/>
    <w:rsid w:val="006556AA"/>
    <w:rsid w:val="006A06B2"/>
    <w:rsid w:val="007847FD"/>
    <w:rsid w:val="007F24E7"/>
    <w:rsid w:val="00806DBB"/>
    <w:rsid w:val="00844EB2"/>
    <w:rsid w:val="00850F04"/>
    <w:rsid w:val="008B30F8"/>
    <w:rsid w:val="008B5CD9"/>
    <w:rsid w:val="008D695D"/>
    <w:rsid w:val="00906AD6"/>
    <w:rsid w:val="0099524F"/>
    <w:rsid w:val="009D28D1"/>
    <w:rsid w:val="00A66E97"/>
    <w:rsid w:val="00A8338D"/>
    <w:rsid w:val="00AB3B8D"/>
    <w:rsid w:val="00B06597"/>
    <w:rsid w:val="00B2291D"/>
    <w:rsid w:val="00B96C54"/>
    <w:rsid w:val="00BB1CBF"/>
    <w:rsid w:val="00C04E3A"/>
    <w:rsid w:val="00C11B24"/>
    <w:rsid w:val="00C17B91"/>
    <w:rsid w:val="00C22864"/>
    <w:rsid w:val="00C6323D"/>
    <w:rsid w:val="00CC532D"/>
    <w:rsid w:val="00CC5B46"/>
    <w:rsid w:val="00D440AD"/>
    <w:rsid w:val="00D64AF5"/>
    <w:rsid w:val="00D64DC7"/>
    <w:rsid w:val="00D65D15"/>
    <w:rsid w:val="00E62109"/>
    <w:rsid w:val="00F042A5"/>
    <w:rsid w:val="00F420C0"/>
    <w:rsid w:val="00F82EA3"/>
    <w:rsid w:val="00F914E4"/>
    <w:rsid w:val="00F94A6D"/>
    <w:rsid w:val="00FB2551"/>
    <w:rsid w:val="00FB3E4B"/>
    <w:rsid w:val="00FE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8D695D"/>
  </w:style>
  <w:style w:type="character" w:customStyle="1" w:styleId="st">
    <w:name w:val="st"/>
    <w:basedOn w:val="Domylnaczcionkaakapitu"/>
    <w:rsid w:val="00607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22</cp:revision>
  <dcterms:created xsi:type="dcterms:W3CDTF">2019-04-24T03:18:00Z</dcterms:created>
  <dcterms:modified xsi:type="dcterms:W3CDTF">2019-05-08T16:07:00Z</dcterms:modified>
</cp:coreProperties>
</file>